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68F" w14:textId="26794951" w:rsidR="00932016" w:rsidRPr="00683875" w:rsidRDefault="00D57D84" w:rsidP="00440A5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Monthly</w:t>
      </w:r>
      <w:r w:rsidR="00535CB4" w:rsidRPr="00683875">
        <w:rPr>
          <w:b/>
          <w:bCs/>
          <w:sz w:val="36"/>
          <w:szCs w:val="36"/>
        </w:rPr>
        <w:t xml:space="preserve"> Update</w:t>
      </w:r>
    </w:p>
    <w:p w14:paraId="26DEF0CE" w14:textId="071438D2" w:rsidR="00C857D8" w:rsidRDefault="002F472E" w:rsidP="00440A5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 </w:t>
      </w:r>
      <w:r w:rsidR="00145A54">
        <w:rPr>
          <w:b/>
          <w:bCs/>
        </w:rPr>
        <w:t>September</w:t>
      </w:r>
      <w:r w:rsidR="00535CB4" w:rsidRPr="00683875">
        <w:rPr>
          <w:b/>
          <w:bCs/>
        </w:rPr>
        <w:t xml:space="preserve"> 202</w:t>
      </w:r>
      <w:r w:rsidR="00C7049C">
        <w:rPr>
          <w:b/>
          <w:bCs/>
        </w:rPr>
        <w:t>2</w:t>
      </w:r>
    </w:p>
    <w:p w14:paraId="2DD479BA" w14:textId="4B4E9934" w:rsidR="00C857D8" w:rsidRDefault="00C857D8" w:rsidP="00440A53">
      <w:pPr>
        <w:spacing w:after="0"/>
        <w:jc w:val="center"/>
        <w:rPr>
          <w:b/>
          <w:bCs/>
        </w:rPr>
      </w:pPr>
    </w:p>
    <w:p w14:paraId="2158486B" w14:textId="52DEF342" w:rsidR="00C857D8" w:rsidRDefault="00C857D8" w:rsidP="00440A53">
      <w:pPr>
        <w:spacing w:after="0"/>
        <w:jc w:val="center"/>
        <w:rPr>
          <w:b/>
          <w:bCs/>
        </w:rPr>
      </w:pPr>
    </w:p>
    <w:p w14:paraId="4E270244" w14:textId="304F6AD9" w:rsidR="00C857D8" w:rsidRDefault="00C857D8" w:rsidP="00C857D8">
      <w:pPr>
        <w:spacing w:after="0"/>
      </w:pPr>
      <w:r>
        <w:t>From Public Health Director, Billy Pitts</w:t>
      </w:r>
    </w:p>
    <w:p w14:paraId="71C2DDD2" w14:textId="5BC4BD12" w:rsidR="00C857D8" w:rsidRDefault="00C857D8" w:rsidP="00C857D8">
      <w:pPr>
        <w:spacing w:after="0"/>
      </w:pPr>
    </w:p>
    <w:p w14:paraId="6C0EA4BA" w14:textId="730BD6D2" w:rsidR="00C857D8" w:rsidRDefault="00C857D8" w:rsidP="00C857D8">
      <w:r>
        <w:t xml:space="preserve">This month’s update is relatively mild; the numbers are steadily decreasing month to month. We experienced 47 less positive COVID cases during September than we did in August. We did, however, experience a slight increase in COVID related deaths. After two long years, COVID is no longer the number one topic of the day. Trust me, I am very happy with that. I only ask that you please not forget it is still with us, and will be with us long term, and there are those who are still highly susceptible to it. </w:t>
      </w:r>
    </w:p>
    <w:p w14:paraId="08EA7022" w14:textId="283D25F0" w:rsidR="00C857D8" w:rsidRDefault="00C857D8" w:rsidP="00C857D8">
      <w:r>
        <w:t xml:space="preserve">The CDC recently adjusted the recommendations for wearing a mask in all settings, leaving it up to each induvial based on their preference, medical conditions, exposures, and community spread. Marshall County is currently at a medium level. Much of the state is at a low level with 19 counties primarily in the east at a high level. </w:t>
      </w:r>
    </w:p>
    <w:p w14:paraId="3B0B543B" w14:textId="4CE5251B" w:rsidR="00C857D8" w:rsidRDefault="00C857D8" w:rsidP="00C857D8">
      <w:r>
        <w:t>We are still tracking the spread of Monkeypox. Information is on the second page of the attached update.</w:t>
      </w:r>
    </w:p>
    <w:p w14:paraId="3CAB2191" w14:textId="77777777" w:rsidR="00C857D8" w:rsidRDefault="00C857D8" w:rsidP="00C857D8">
      <w:r>
        <w:t>As always, you can contact me anytime you have questions or concerns.  </w:t>
      </w:r>
    </w:p>
    <w:p w14:paraId="0C33921E" w14:textId="77777777" w:rsidR="00C857D8" w:rsidRDefault="00C857D8" w:rsidP="00C857D8"/>
    <w:p w14:paraId="31794597" w14:textId="77777777" w:rsidR="00C857D8" w:rsidRDefault="00C857D8" w:rsidP="00C857D8">
      <w:r>
        <w:t>Billy Pitts, MHA, MHR</w:t>
      </w:r>
    </w:p>
    <w:p w14:paraId="146F90A5" w14:textId="77777777" w:rsidR="00C857D8" w:rsidRDefault="00C857D8" w:rsidP="00C857D8">
      <w:r>
        <w:t>Public Health Director</w:t>
      </w:r>
    </w:p>
    <w:p w14:paraId="170CB4CE" w14:textId="77777777" w:rsidR="00C857D8" w:rsidRDefault="00C857D8" w:rsidP="00C857D8">
      <w:r>
        <w:t>Marshall County Health Department</w:t>
      </w:r>
    </w:p>
    <w:p w14:paraId="5D80F26A" w14:textId="77777777" w:rsidR="00C857D8" w:rsidRDefault="00C857D8" w:rsidP="00C857D8">
      <w:r>
        <w:t>Office 270-252-2700</w:t>
      </w:r>
    </w:p>
    <w:p w14:paraId="36E0B376" w14:textId="77777777" w:rsidR="00C857D8" w:rsidRDefault="00C857D8" w:rsidP="00C857D8">
      <w:r>
        <w:t>Mobile 270-970-1957</w:t>
      </w:r>
    </w:p>
    <w:p w14:paraId="25963814" w14:textId="77777777" w:rsidR="00C857D8" w:rsidRPr="00C857D8" w:rsidRDefault="00C857D8" w:rsidP="00C857D8">
      <w:pPr>
        <w:spacing w:after="0"/>
      </w:pPr>
    </w:p>
    <w:p w14:paraId="473F0B9C" w14:textId="58AD2FEB" w:rsidR="00C857D8" w:rsidRDefault="00C857D8">
      <w:pPr>
        <w:rPr>
          <w:b/>
          <w:bCs/>
        </w:rPr>
      </w:pPr>
      <w:r>
        <w:rPr>
          <w:b/>
          <w:bCs/>
        </w:rPr>
        <w:br w:type="page"/>
      </w:r>
    </w:p>
    <w:p w14:paraId="7655235F" w14:textId="77777777" w:rsidR="00932016" w:rsidRDefault="00932016" w:rsidP="00440A53">
      <w:pPr>
        <w:spacing w:after="0"/>
        <w:jc w:val="center"/>
        <w:rPr>
          <w:b/>
          <w:bCs/>
        </w:rPr>
      </w:pPr>
    </w:p>
    <w:p w14:paraId="61A10927" w14:textId="7AF1FE6A" w:rsidR="00DC0947" w:rsidRPr="00683875" w:rsidRDefault="00145A54" w:rsidP="00440A53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0BA1B39" wp14:editId="251845DB">
            <wp:extent cx="4809065" cy="2705100"/>
            <wp:effectExtent l="0" t="0" r="0" b="0"/>
            <wp:docPr id="2" name="Picture 2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76" cy="27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A52D" w14:textId="2E3280F4" w:rsidR="00440A53" w:rsidRPr="00683875" w:rsidRDefault="000E2DD8" w:rsidP="00EF5943">
      <w:pPr>
        <w:spacing w:after="0"/>
        <w:jc w:val="center"/>
      </w:pPr>
      <w:r>
        <w:rPr>
          <w:noProof/>
        </w:rPr>
        <w:drawing>
          <wp:inline distT="0" distB="0" distL="0" distR="0" wp14:anchorId="2D05822F" wp14:editId="6289CFF4">
            <wp:extent cx="3590925" cy="2018361"/>
            <wp:effectExtent l="0" t="0" r="0" b="1270"/>
            <wp:docPr id="3" name="Graphic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1" descr="Tabl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57" cy="20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D80D" w14:textId="77777777" w:rsidR="000E2DD8" w:rsidRDefault="000E2DD8" w:rsidP="00440A53">
      <w:pPr>
        <w:spacing w:after="0"/>
        <w:jc w:val="center"/>
      </w:pPr>
    </w:p>
    <w:p w14:paraId="14CF00A8" w14:textId="5B473B45" w:rsidR="00440A53" w:rsidRPr="00683875" w:rsidRDefault="00440A53" w:rsidP="00927DA0">
      <w:pPr>
        <w:spacing w:after="0"/>
        <w:jc w:val="center"/>
      </w:pPr>
      <w:r w:rsidRPr="00683875">
        <w:t>Here is the data for Marshall County as of today.</w:t>
      </w:r>
    </w:p>
    <w:p w14:paraId="022501B5" w14:textId="10E1A17E" w:rsidR="004B74F7" w:rsidRPr="00683875" w:rsidRDefault="00A74B15" w:rsidP="004565C8">
      <w:pPr>
        <w:spacing w:after="0"/>
      </w:pPr>
      <w:r w:rsidRPr="00683875">
        <w:t>Total COVID Cases</w:t>
      </w:r>
      <w:r w:rsidR="008365CF" w:rsidRPr="00683875">
        <w:tab/>
      </w:r>
      <w:r w:rsidR="008365CF" w:rsidRPr="00683875">
        <w:tab/>
      </w:r>
      <w:r w:rsidR="00F8079D">
        <w:tab/>
      </w:r>
      <w:r w:rsidR="00866CB5">
        <w:t>9,</w:t>
      </w:r>
      <w:r w:rsidR="00145A54">
        <w:t>772</w:t>
      </w:r>
      <w:r w:rsidR="00F8079D" w:rsidRPr="00F8079D">
        <w:t xml:space="preserve"> </w:t>
      </w:r>
      <w:r w:rsidR="00F8079D" w:rsidRPr="00F8079D">
        <w:tab/>
      </w:r>
      <w:r w:rsidR="004565C8">
        <w:tab/>
      </w:r>
      <w:r w:rsidR="009E7D85" w:rsidRPr="00683875">
        <w:t xml:space="preserve">(Increase of </w:t>
      </w:r>
      <w:r w:rsidR="00145A54">
        <w:t>201</w:t>
      </w:r>
      <w:r w:rsidR="009E7D85" w:rsidRPr="00683875">
        <w:t>)</w:t>
      </w:r>
    </w:p>
    <w:p w14:paraId="077B45E7" w14:textId="7CCD3B6A" w:rsidR="008365CF" w:rsidRPr="00683875" w:rsidRDefault="008365CF" w:rsidP="004565C8">
      <w:pPr>
        <w:spacing w:after="0"/>
      </w:pPr>
      <w:r w:rsidRPr="00683875">
        <w:t>Current Active Cases</w:t>
      </w:r>
      <w:r w:rsidRPr="00683875">
        <w:tab/>
      </w:r>
      <w:r w:rsidRPr="00683875">
        <w:tab/>
      </w:r>
      <w:r w:rsidRPr="00683875">
        <w:tab/>
      </w:r>
      <w:r w:rsidR="00145A54">
        <w:t>74</w:t>
      </w:r>
      <w:r w:rsidR="00B76D9A" w:rsidRPr="00683875">
        <w:tab/>
      </w:r>
      <w:r w:rsidR="004565C8">
        <w:tab/>
      </w:r>
      <w:r w:rsidR="00F04FB0" w:rsidRPr="00683875">
        <w:t>(</w:t>
      </w:r>
      <w:r w:rsidR="00145A54">
        <w:t>De</w:t>
      </w:r>
      <w:r w:rsidR="000724E0">
        <w:t>crease</w:t>
      </w:r>
      <w:r w:rsidR="007153CB">
        <w:t xml:space="preserve"> of </w:t>
      </w:r>
      <w:r w:rsidR="00145A54">
        <w:t>14</w:t>
      </w:r>
      <w:r w:rsidR="00F04FB0" w:rsidRPr="00683875">
        <w:t>)</w:t>
      </w:r>
    </w:p>
    <w:p w14:paraId="36F4D0E9" w14:textId="029D8432" w:rsidR="008365CF" w:rsidRPr="00683875" w:rsidRDefault="008365CF" w:rsidP="004565C8">
      <w:pPr>
        <w:spacing w:after="0"/>
      </w:pPr>
      <w:r w:rsidRPr="00683875">
        <w:t>Hospitalizations</w:t>
      </w:r>
      <w:r w:rsidR="00583FE9">
        <w:t xml:space="preserve"> in </w:t>
      </w:r>
      <w:r w:rsidR="00A659F0">
        <w:t>September</w:t>
      </w:r>
      <w:r w:rsidR="009F7D00">
        <w:tab/>
      </w:r>
      <w:r w:rsidR="004565C8">
        <w:tab/>
      </w:r>
      <w:r w:rsidR="00145A54">
        <w:t>13</w:t>
      </w:r>
      <w:r w:rsidR="004565C8">
        <w:tab/>
      </w:r>
      <w:r w:rsidR="004565C8">
        <w:tab/>
      </w:r>
      <w:r w:rsidR="00F8079D">
        <w:t>(</w:t>
      </w:r>
      <w:r w:rsidR="00145A54">
        <w:t>In</w:t>
      </w:r>
      <w:r w:rsidR="000724E0">
        <w:t>crease</w:t>
      </w:r>
      <w:r w:rsidR="00DC0947">
        <w:t xml:space="preserve"> of </w:t>
      </w:r>
      <w:r w:rsidR="00145A54">
        <w:t>4</w:t>
      </w:r>
      <w:r w:rsidR="00F04FB0" w:rsidRPr="00683875">
        <w:t>)</w:t>
      </w:r>
    </w:p>
    <w:p w14:paraId="21D27BD7" w14:textId="421E73FB" w:rsidR="008365CF" w:rsidRPr="00683875" w:rsidRDefault="00A74B15" w:rsidP="004565C8">
      <w:pPr>
        <w:spacing w:after="0"/>
      </w:pPr>
      <w:r w:rsidRPr="00683875">
        <w:t>Total COVID related deaths</w:t>
      </w:r>
      <w:r w:rsidR="008365CF" w:rsidRPr="00683875">
        <w:tab/>
      </w:r>
      <w:r w:rsidR="00686AD1">
        <w:tab/>
      </w:r>
      <w:r w:rsidR="000724E0">
        <w:t>12</w:t>
      </w:r>
      <w:r w:rsidR="00145A54">
        <w:t>4</w:t>
      </w:r>
      <w:r w:rsidR="00B76D9A" w:rsidRPr="00683875">
        <w:tab/>
      </w:r>
      <w:r w:rsidR="004565C8">
        <w:tab/>
      </w:r>
      <w:r w:rsidR="00F04FB0" w:rsidRPr="00683875">
        <w:t>(</w:t>
      </w:r>
      <w:r w:rsidR="007153CB">
        <w:t xml:space="preserve">Increase of </w:t>
      </w:r>
      <w:r w:rsidR="00145A54">
        <w:t>3</w:t>
      </w:r>
      <w:r w:rsidR="00F04FB0" w:rsidRPr="00683875">
        <w:t>)</w:t>
      </w:r>
    </w:p>
    <w:p w14:paraId="11441904" w14:textId="77777777" w:rsidR="007B555C" w:rsidRPr="00683875" w:rsidRDefault="007B555C" w:rsidP="00440A5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432"/>
        <w:gridCol w:w="1432"/>
        <w:gridCol w:w="1714"/>
        <w:gridCol w:w="1621"/>
        <w:gridCol w:w="1533"/>
      </w:tblGrid>
      <w:tr w:rsidR="004B645E" w:rsidRPr="00683875" w14:paraId="0EAADCE0" w14:textId="1BE59A87" w:rsidTr="001920BD">
        <w:trPr>
          <w:jc w:val="center"/>
        </w:trPr>
        <w:tc>
          <w:tcPr>
            <w:tcW w:w="1517" w:type="dxa"/>
          </w:tcPr>
          <w:p w14:paraId="27126CFB" w14:textId="77777777" w:rsidR="004B645E" w:rsidRPr="00683875" w:rsidRDefault="004B645E" w:rsidP="00FB6423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6D8E3B56" w14:textId="0C9FF1C5" w:rsidR="004B645E" w:rsidRDefault="00145A54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</w:t>
            </w:r>
            <w:r w:rsidR="00267BE2">
              <w:rPr>
                <w:b/>
                <w:bCs/>
              </w:rPr>
              <w:t xml:space="preserve"> 2022</w:t>
            </w:r>
          </w:p>
        </w:tc>
        <w:tc>
          <w:tcPr>
            <w:tcW w:w="1432" w:type="dxa"/>
          </w:tcPr>
          <w:p w14:paraId="2833CC38" w14:textId="517C424E" w:rsidR="004B645E" w:rsidRPr="00683875" w:rsidRDefault="00145A54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Aug </w:t>
            </w:r>
            <w:r w:rsidR="004B645E">
              <w:rPr>
                <w:b/>
                <w:bCs/>
              </w:rPr>
              <w:t>202</w:t>
            </w:r>
            <w:r w:rsidR="00F928C3">
              <w:rPr>
                <w:b/>
                <w:bCs/>
              </w:rPr>
              <w:t>2</w:t>
            </w:r>
          </w:p>
        </w:tc>
        <w:tc>
          <w:tcPr>
            <w:tcW w:w="1714" w:type="dxa"/>
          </w:tcPr>
          <w:p w14:paraId="6F964CE7" w14:textId="46804054" w:rsidR="004B645E" w:rsidRPr="00683875" w:rsidRDefault="00145A54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</w:t>
            </w:r>
            <w:r w:rsidR="004B645E" w:rsidRPr="00683875">
              <w:rPr>
                <w:b/>
                <w:bCs/>
              </w:rPr>
              <w:t xml:space="preserve"> 202</w:t>
            </w:r>
            <w:r w:rsidR="00222C27">
              <w:rPr>
                <w:b/>
                <w:bCs/>
              </w:rPr>
              <w:t>2</w:t>
            </w:r>
          </w:p>
        </w:tc>
        <w:tc>
          <w:tcPr>
            <w:tcW w:w="1621" w:type="dxa"/>
          </w:tcPr>
          <w:p w14:paraId="08EB9C2C" w14:textId="43EF6DFB" w:rsidR="004B645E" w:rsidRPr="00683875" w:rsidRDefault="00145A54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</w:t>
            </w:r>
            <w:r w:rsidR="00DC0947">
              <w:rPr>
                <w:b/>
                <w:bCs/>
              </w:rPr>
              <w:t xml:space="preserve"> 2022</w:t>
            </w:r>
          </w:p>
        </w:tc>
        <w:tc>
          <w:tcPr>
            <w:tcW w:w="1533" w:type="dxa"/>
          </w:tcPr>
          <w:p w14:paraId="51D3064C" w14:textId="64B7534B" w:rsidR="004B645E" w:rsidRPr="00683875" w:rsidRDefault="00145A54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DC0947">
              <w:rPr>
                <w:b/>
                <w:bCs/>
              </w:rPr>
              <w:t>202</w:t>
            </w:r>
            <w:r w:rsidR="00301C84">
              <w:rPr>
                <w:b/>
                <w:bCs/>
              </w:rPr>
              <w:t>2</w:t>
            </w:r>
          </w:p>
        </w:tc>
      </w:tr>
      <w:tr w:rsidR="004B645E" w:rsidRPr="00683875" w14:paraId="59BBA2DC" w14:textId="2D11F592" w:rsidTr="001920BD">
        <w:trPr>
          <w:jc w:val="center"/>
        </w:trPr>
        <w:tc>
          <w:tcPr>
            <w:tcW w:w="1517" w:type="dxa"/>
          </w:tcPr>
          <w:p w14:paraId="4BE8490D" w14:textId="13B8B6EE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Cases for the month</w:t>
            </w:r>
          </w:p>
        </w:tc>
        <w:tc>
          <w:tcPr>
            <w:tcW w:w="1432" w:type="dxa"/>
          </w:tcPr>
          <w:p w14:paraId="51D26671" w14:textId="11DE1A2D" w:rsidR="004B645E" w:rsidRDefault="000724E0" w:rsidP="00440A53">
            <w:pPr>
              <w:jc w:val="center"/>
            </w:pPr>
            <w:r>
              <w:t>2</w:t>
            </w:r>
            <w:r w:rsidR="00145A54">
              <w:t>01</w:t>
            </w:r>
          </w:p>
        </w:tc>
        <w:tc>
          <w:tcPr>
            <w:tcW w:w="1432" w:type="dxa"/>
          </w:tcPr>
          <w:p w14:paraId="17F694E6" w14:textId="4C1B1756" w:rsidR="004B645E" w:rsidRPr="00F8079D" w:rsidRDefault="00145A54" w:rsidP="00440A53">
            <w:pPr>
              <w:jc w:val="center"/>
            </w:pPr>
            <w:r>
              <w:t>248</w:t>
            </w:r>
          </w:p>
        </w:tc>
        <w:tc>
          <w:tcPr>
            <w:tcW w:w="1714" w:type="dxa"/>
          </w:tcPr>
          <w:p w14:paraId="4F2CBFD8" w14:textId="0C0C015D" w:rsidR="004B645E" w:rsidRPr="00F8079D" w:rsidRDefault="00145A54" w:rsidP="00440A53">
            <w:pPr>
              <w:jc w:val="center"/>
            </w:pPr>
            <w:r>
              <w:t>293</w:t>
            </w:r>
          </w:p>
        </w:tc>
        <w:tc>
          <w:tcPr>
            <w:tcW w:w="1621" w:type="dxa"/>
          </w:tcPr>
          <w:p w14:paraId="29476319" w14:textId="43EB8643" w:rsidR="004B645E" w:rsidRPr="00683875" w:rsidRDefault="00145A54" w:rsidP="00440A53">
            <w:pPr>
              <w:jc w:val="center"/>
            </w:pPr>
            <w:r>
              <w:t>312</w:t>
            </w:r>
          </w:p>
        </w:tc>
        <w:tc>
          <w:tcPr>
            <w:tcW w:w="1533" w:type="dxa"/>
          </w:tcPr>
          <w:p w14:paraId="32B174B9" w14:textId="6803413B" w:rsidR="004B645E" w:rsidRPr="00683875" w:rsidRDefault="00145A54" w:rsidP="00440A53">
            <w:pPr>
              <w:jc w:val="center"/>
            </w:pPr>
            <w:r>
              <w:t>1</w:t>
            </w:r>
            <w:r w:rsidR="000724E0">
              <w:t>18</w:t>
            </w:r>
          </w:p>
        </w:tc>
      </w:tr>
      <w:tr w:rsidR="004B645E" w:rsidRPr="00683875" w14:paraId="6E5E47F8" w14:textId="18FA3573" w:rsidTr="001920BD">
        <w:trPr>
          <w:jc w:val="center"/>
        </w:trPr>
        <w:tc>
          <w:tcPr>
            <w:tcW w:w="1517" w:type="dxa"/>
          </w:tcPr>
          <w:p w14:paraId="32778F3C" w14:textId="6E3BF473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COVID related Deaths</w:t>
            </w:r>
          </w:p>
        </w:tc>
        <w:tc>
          <w:tcPr>
            <w:tcW w:w="1432" w:type="dxa"/>
          </w:tcPr>
          <w:p w14:paraId="10A63E2E" w14:textId="2C971572" w:rsidR="004B645E" w:rsidRDefault="00145A54" w:rsidP="00440A53">
            <w:pPr>
              <w:jc w:val="center"/>
            </w:pPr>
            <w:r>
              <w:t>3</w:t>
            </w:r>
          </w:p>
        </w:tc>
        <w:tc>
          <w:tcPr>
            <w:tcW w:w="1432" w:type="dxa"/>
          </w:tcPr>
          <w:p w14:paraId="47564AB4" w14:textId="30BA63AA" w:rsidR="004B645E" w:rsidRPr="00F8079D" w:rsidRDefault="00145A54" w:rsidP="00440A53">
            <w:pPr>
              <w:jc w:val="center"/>
            </w:pPr>
            <w:r>
              <w:t>4</w:t>
            </w:r>
          </w:p>
        </w:tc>
        <w:tc>
          <w:tcPr>
            <w:tcW w:w="1714" w:type="dxa"/>
          </w:tcPr>
          <w:p w14:paraId="635D09FE" w14:textId="78EC1E56" w:rsidR="004B645E" w:rsidRPr="00F8079D" w:rsidRDefault="00145A54" w:rsidP="00440A53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14:paraId="2FBECA56" w14:textId="0747C9B3" w:rsidR="004B645E" w:rsidRPr="00683875" w:rsidRDefault="00145A54" w:rsidP="00440A5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5652167" w14:textId="2565CA8C" w:rsidR="004B645E" w:rsidRPr="00683875" w:rsidRDefault="00145A54" w:rsidP="00440A53">
            <w:pPr>
              <w:jc w:val="center"/>
            </w:pPr>
            <w:r>
              <w:t>10</w:t>
            </w:r>
          </w:p>
        </w:tc>
      </w:tr>
    </w:tbl>
    <w:p w14:paraId="7FC0F11C" w14:textId="401A88A5" w:rsidR="00912FE8" w:rsidRDefault="00912FE8" w:rsidP="00440A53"/>
    <w:p w14:paraId="54F8F197" w14:textId="69F44EB8" w:rsidR="00927DA0" w:rsidRDefault="00927DA0" w:rsidP="00440A53">
      <w:r>
        <w:t>See Monkeypox (MPX) on the next page</w:t>
      </w:r>
    </w:p>
    <w:p w14:paraId="4590D1E7" w14:textId="77777777" w:rsidR="00A659F0" w:rsidRDefault="000724E0" w:rsidP="00440A53">
      <w:r w:rsidRPr="00C31BD0">
        <w:rPr>
          <w:b/>
          <w:bCs/>
        </w:rPr>
        <w:lastRenderedPageBreak/>
        <w:t>Monkeypox</w:t>
      </w:r>
      <w:r>
        <w:t xml:space="preserve"> </w:t>
      </w:r>
      <w:r w:rsidR="00A659F0">
        <w:t>continues to spread although the rate appears to be slowing.</w:t>
      </w:r>
      <w:r>
        <w:t xml:space="preserve"> </w:t>
      </w:r>
      <w:r w:rsidR="00A659F0">
        <w:t>Here are the latest confirmed numbers as of the date of this communication:</w:t>
      </w:r>
    </w:p>
    <w:p w14:paraId="010D2164" w14:textId="1DCBE24E" w:rsidR="00A659F0" w:rsidRDefault="00A659F0" w:rsidP="00440A53">
      <w:r>
        <w:t>Worldwide</w:t>
      </w:r>
      <w:r>
        <w:tab/>
      </w:r>
      <w:r>
        <w:tab/>
        <w:t>67,602</w:t>
      </w:r>
    </w:p>
    <w:p w14:paraId="1E875876" w14:textId="4DA7148A" w:rsidR="00A659F0" w:rsidRDefault="00A659F0" w:rsidP="00440A53">
      <w:r>
        <w:t>U.S.</w:t>
      </w:r>
      <w:r>
        <w:tab/>
      </w:r>
      <w:r>
        <w:tab/>
      </w:r>
      <w:r>
        <w:tab/>
        <w:t>25,613</w:t>
      </w:r>
    </w:p>
    <w:p w14:paraId="714B1FBA" w14:textId="1A47C040" w:rsidR="00A659F0" w:rsidRDefault="00A659F0" w:rsidP="00440A53">
      <w:r>
        <w:t>KY</w:t>
      </w:r>
      <w:r>
        <w:tab/>
      </w:r>
      <w:r>
        <w:tab/>
      </w:r>
      <w:r>
        <w:tab/>
        <w:t>53</w:t>
      </w:r>
    </w:p>
    <w:p w14:paraId="68512B30" w14:textId="3C6A863F" w:rsidR="00A659F0" w:rsidRDefault="00A659F0" w:rsidP="00440A53">
      <w:r>
        <w:t>Purchase Region</w:t>
      </w:r>
      <w:r>
        <w:tab/>
        <w:t>1</w:t>
      </w:r>
    </w:p>
    <w:p w14:paraId="68A735B9" w14:textId="5FD171F1" w:rsidR="000724E0" w:rsidRDefault="00912FE8" w:rsidP="00440A53">
      <w:r>
        <w:t xml:space="preserve"> </w:t>
      </w:r>
      <w:r w:rsidR="00622583">
        <w:t>More information about monkeypox, primary populations affected, how it is spread, availability of vaccine, who is eligible for vaccine, etc. can be found at the KDPH webpage (</w:t>
      </w:r>
      <w:hyperlink r:id="rId8" w:history="1">
        <w:r w:rsidR="00622583" w:rsidRPr="00784AD9">
          <w:rPr>
            <w:rStyle w:val="Hyperlink"/>
          </w:rPr>
          <w:t>https://chfs.ky.gov/agencies/dph/dehp/idb/Pages/monkeypox.aspx</w:t>
        </w:r>
      </w:hyperlink>
      <w:r w:rsidR="00622583">
        <w:t>). This link is also available on our webpage at marshallcohealthdepartment.com.</w:t>
      </w:r>
    </w:p>
    <w:p w14:paraId="5C50D5F2" w14:textId="61BE9D58" w:rsidR="00440A53" w:rsidRPr="00683875" w:rsidRDefault="000017F8" w:rsidP="00440A53">
      <w:r w:rsidRPr="00683875">
        <w:t xml:space="preserve">Disclaimer: All information in this update is point-in-time data. Information changes daily. </w:t>
      </w:r>
    </w:p>
    <w:sectPr w:rsidR="00440A53" w:rsidRPr="006838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496F" w14:textId="77777777" w:rsidR="00932016" w:rsidRDefault="00932016" w:rsidP="00932016">
      <w:pPr>
        <w:spacing w:after="0" w:line="240" w:lineRule="auto"/>
      </w:pPr>
      <w:r>
        <w:separator/>
      </w:r>
    </w:p>
  </w:endnote>
  <w:endnote w:type="continuationSeparator" w:id="0">
    <w:p w14:paraId="0C69E658" w14:textId="77777777" w:rsidR="00932016" w:rsidRDefault="00932016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208" w14:textId="77777777" w:rsidR="00932016" w:rsidRDefault="00932016" w:rsidP="00932016">
      <w:pPr>
        <w:spacing w:after="0" w:line="240" w:lineRule="auto"/>
      </w:pPr>
      <w:r>
        <w:separator/>
      </w:r>
    </w:p>
  </w:footnote>
  <w:footnote w:type="continuationSeparator" w:id="0">
    <w:p w14:paraId="105F7F9F" w14:textId="77777777" w:rsidR="00932016" w:rsidRDefault="00932016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787" w14:textId="1B52B492" w:rsidR="00932016" w:rsidRDefault="00932016">
    <w:pPr>
      <w:pStyle w:val="Header"/>
    </w:pPr>
    <w:r>
      <w:rPr>
        <w:noProof/>
      </w:rPr>
      <w:drawing>
        <wp:inline distT="0" distB="0" distL="0" distR="0" wp14:anchorId="654BAB6B" wp14:editId="5290E29E">
          <wp:extent cx="2162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6"/>
    <w:rsid w:val="00000DF6"/>
    <w:rsid w:val="000017F8"/>
    <w:rsid w:val="000032A7"/>
    <w:rsid w:val="00006079"/>
    <w:rsid w:val="0004032B"/>
    <w:rsid w:val="00043548"/>
    <w:rsid w:val="000724E0"/>
    <w:rsid w:val="0008239C"/>
    <w:rsid w:val="000C73AC"/>
    <w:rsid w:val="000E2DD8"/>
    <w:rsid w:val="000E5ED0"/>
    <w:rsid w:val="00137427"/>
    <w:rsid w:val="00145A54"/>
    <w:rsid w:val="00157C29"/>
    <w:rsid w:val="001631F0"/>
    <w:rsid w:val="001731B5"/>
    <w:rsid w:val="001810C5"/>
    <w:rsid w:val="001B587A"/>
    <w:rsid w:val="001E2B79"/>
    <w:rsid w:val="001E2FB0"/>
    <w:rsid w:val="001F7BD8"/>
    <w:rsid w:val="002016EE"/>
    <w:rsid w:val="0021332F"/>
    <w:rsid w:val="00222C27"/>
    <w:rsid w:val="00231FBE"/>
    <w:rsid w:val="002347A3"/>
    <w:rsid w:val="002555D1"/>
    <w:rsid w:val="00265768"/>
    <w:rsid w:val="00265EFE"/>
    <w:rsid w:val="00267BE2"/>
    <w:rsid w:val="00276407"/>
    <w:rsid w:val="00292F15"/>
    <w:rsid w:val="002C25BB"/>
    <w:rsid w:val="002D2ADF"/>
    <w:rsid w:val="002E2D24"/>
    <w:rsid w:val="002F472E"/>
    <w:rsid w:val="002F4CDA"/>
    <w:rsid w:val="002F7BE9"/>
    <w:rsid w:val="00300595"/>
    <w:rsid w:val="00301C84"/>
    <w:rsid w:val="00332E06"/>
    <w:rsid w:val="00360E46"/>
    <w:rsid w:val="00361208"/>
    <w:rsid w:val="00361C9E"/>
    <w:rsid w:val="003E3F57"/>
    <w:rsid w:val="003F6EA8"/>
    <w:rsid w:val="00440A53"/>
    <w:rsid w:val="004413E9"/>
    <w:rsid w:val="00454A20"/>
    <w:rsid w:val="004565C8"/>
    <w:rsid w:val="00467D02"/>
    <w:rsid w:val="004B645E"/>
    <w:rsid w:val="004B74F7"/>
    <w:rsid w:val="004C7829"/>
    <w:rsid w:val="004E687D"/>
    <w:rsid w:val="00532F0D"/>
    <w:rsid w:val="005336CB"/>
    <w:rsid w:val="00535CB4"/>
    <w:rsid w:val="005469F4"/>
    <w:rsid w:val="00561265"/>
    <w:rsid w:val="00573269"/>
    <w:rsid w:val="00583FE9"/>
    <w:rsid w:val="00595879"/>
    <w:rsid w:val="005A3E09"/>
    <w:rsid w:val="005B73EB"/>
    <w:rsid w:val="005D2BB9"/>
    <w:rsid w:val="00622583"/>
    <w:rsid w:val="006255A2"/>
    <w:rsid w:val="006507CD"/>
    <w:rsid w:val="0066218A"/>
    <w:rsid w:val="00664DD3"/>
    <w:rsid w:val="006661C8"/>
    <w:rsid w:val="00683875"/>
    <w:rsid w:val="00686AD1"/>
    <w:rsid w:val="0069007B"/>
    <w:rsid w:val="006A2627"/>
    <w:rsid w:val="006C27EA"/>
    <w:rsid w:val="006C2EB9"/>
    <w:rsid w:val="00700E89"/>
    <w:rsid w:val="007153CB"/>
    <w:rsid w:val="0072042F"/>
    <w:rsid w:val="00722D03"/>
    <w:rsid w:val="00732C7A"/>
    <w:rsid w:val="00794394"/>
    <w:rsid w:val="00796605"/>
    <w:rsid w:val="007B555C"/>
    <w:rsid w:val="007E59B4"/>
    <w:rsid w:val="00834ED1"/>
    <w:rsid w:val="008365CF"/>
    <w:rsid w:val="00841B47"/>
    <w:rsid w:val="00843BE9"/>
    <w:rsid w:val="00864C4C"/>
    <w:rsid w:val="00866CB5"/>
    <w:rsid w:val="0089189E"/>
    <w:rsid w:val="008B00BD"/>
    <w:rsid w:val="008B5422"/>
    <w:rsid w:val="00912FE8"/>
    <w:rsid w:val="00927DA0"/>
    <w:rsid w:val="00932016"/>
    <w:rsid w:val="009352C4"/>
    <w:rsid w:val="00951144"/>
    <w:rsid w:val="00977BFD"/>
    <w:rsid w:val="00980B86"/>
    <w:rsid w:val="00981FD0"/>
    <w:rsid w:val="009C0587"/>
    <w:rsid w:val="009E7D85"/>
    <w:rsid w:val="009F7D00"/>
    <w:rsid w:val="00A05B04"/>
    <w:rsid w:val="00A13F8C"/>
    <w:rsid w:val="00A2479A"/>
    <w:rsid w:val="00A60566"/>
    <w:rsid w:val="00A64C1D"/>
    <w:rsid w:val="00A659F0"/>
    <w:rsid w:val="00A74B15"/>
    <w:rsid w:val="00AF5E76"/>
    <w:rsid w:val="00AF73F2"/>
    <w:rsid w:val="00B30341"/>
    <w:rsid w:val="00B309B4"/>
    <w:rsid w:val="00B4632B"/>
    <w:rsid w:val="00B5205D"/>
    <w:rsid w:val="00B609C0"/>
    <w:rsid w:val="00B65874"/>
    <w:rsid w:val="00B76D9A"/>
    <w:rsid w:val="00B87626"/>
    <w:rsid w:val="00BB0150"/>
    <w:rsid w:val="00BC1F27"/>
    <w:rsid w:val="00BC4AE6"/>
    <w:rsid w:val="00BD6A5C"/>
    <w:rsid w:val="00BE6BB7"/>
    <w:rsid w:val="00BF54F1"/>
    <w:rsid w:val="00C31BD0"/>
    <w:rsid w:val="00C67371"/>
    <w:rsid w:val="00C7049C"/>
    <w:rsid w:val="00C72529"/>
    <w:rsid w:val="00C72A80"/>
    <w:rsid w:val="00C80D96"/>
    <w:rsid w:val="00C857D8"/>
    <w:rsid w:val="00CB5CE9"/>
    <w:rsid w:val="00D54132"/>
    <w:rsid w:val="00D57D84"/>
    <w:rsid w:val="00D94693"/>
    <w:rsid w:val="00DA4969"/>
    <w:rsid w:val="00DB7462"/>
    <w:rsid w:val="00DC0947"/>
    <w:rsid w:val="00E22365"/>
    <w:rsid w:val="00E2337C"/>
    <w:rsid w:val="00E405E9"/>
    <w:rsid w:val="00E47265"/>
    <w:rsid w:val="00E557DE"/>
    <w:rsid w:val="00EA03E3"/>
    <w:rsid w:val="00EC4589"/>
    <w:rsid w:val="00EE04D1"/>
    <w:rsid w:val="00EE0B07"/>
    <w:rsid w:val="00EF11E3"/>
    <w:rsid w:val="00EF5943"/>
    <w:rsid w:val="00EF6390"/>
    <w:rsid w:val="00EF7C1E"/>
    <w:rsid w:val="00F04FB0"/>
    <w:rsid w:val="00F07BD8"/>
    <w:rsid w:val="00F25980"/>
    <w:rsid w:val="00F44D84"/>
    <w:rsid w:val="00F71E80"/>
    <w:rsid w:val="00F72CF9"/>
    <w:rsid w:val="00F8079D"/>
    <w:rsid w:val="00F928C3"/>
    <w:rsid w:val="00FB40C8"/>
    <w:rsid w:val="00FB6423"/>
    <w:rsid w:val="00FD1368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3AF"/>
  <w15:chartTrackingRefBased/>
  <w15:docId w15:val="{7CD733E1-129B-42BF-A675-459A4D4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16"/>
  </w:style>
  <w:style w:type="paragraph" w:styleId="Footer">
    <w:name w:val="footer"/>
    <w:basedOn w:val="Normal"/>
    <w:link w:val="Foot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16"/>
  </w:style>
  <w:style w:type="table" w:styleId="TableGrid">
    <w:name w:val="Table Grid"/>
    <w:basedOn w:val="TableNormal"/>
    <w:uiPriority w:val="39"/>
    <w:rsid w:val="00E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ehp/idb/Pages/monkeypox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2021-08-10T17:35:00Z</cp:lastPrinted>
  <dcterms:created xsi:type="dcterms:W3CDTF">2022-10-03T16:47:00Z</dcterms:created>
  <dcterms:modified xsi:type="dcterms:W3CDTF">2022-10-03T16:47:00Z</dcterms:modified>
</cp:coreProperties>
</file>