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90184" w14:textId="77777777" w:rsidR="00C9437D" w:rsidRDefault="00C9437D">
      <w:pPr>
        <w:rPr>
          <w:b/>
          <w:bCs/>
          <w:sz w:val="36"/>
          <w:szCs w:val="36"/>
        </w:rPr>
      </w:pPr>
      <w:r>
        <w:rPr>
          <w:noProof/>
        </w:rPr>
        <w:drawing>
          <wp:inline distT="0" distB="0" distL="0" distR="0" wp14:anchorId="227565A8" wp14:editId="5E330D88">
            <wp:extent cx="2408621" cy="8382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411252" cy="839116"/>
                    </a:xfrm>
                    <a:prstGeom prst="rect">
                      <a:avLst/>
                    </a:prstGeom>
                  </pic:spPr>
                </pic:pic>
              </a:graphicData>
            </a:graphic>
          </wp:inline>
        </w:drawing>
      </w:r>
    </w:p>
    <w:p w14:paraId="497040EB" w14:textId="578BF713" w:rsidR="0013632C" w:rsidRDefault="00C9437D" w:rsidP="00C9437D">
      <w:pPr>
        <w:jc w:val="center"/>
        <w:rPr>
          <w:b/>
          <w:bCs/>
          <w:sz w:val="36"/>
          <w:szCs w:val="36"/>
        </w:rPr>
      </w:pPr>
      <w:r>
        <w:rPr>
          <w:b/>
          <w:bCs/>
          <w:sz w:val="36"/>
          <w:szCs w:val="36"/>
        </w:rPr>
        <w:t>Update to Disease Investigation / Contact Tracing Procedures for Marshall County Health Department</w:t>
      </w:r>
    </w:p>
    <w:p w14:paraId="2F9270BD" w14:textId="35BF0576" w:rsidR="00C9437D" w:rsidRDefault="00C9437D" w:rsidP="00C9437D">
      <w:pPr>
        <w:jc w:val="center"/>
        <w:rPr>
          <w:sz w:val="36"/>
          <w:szCs w:val="36"/>
        </w:rPr>
      </w:pPr>
      <w:r>
        <w:rPr>
          <w:sz w:val="36"/>
          <w:szCs w:val="36"/>
        </w:rPr>
        <w:t>January 19, 2022</w:t>
      </w:r>
    </w:p>
    <w:p w14:paraId="6AE46EAF" w14:textId="587716E6" w:rsidR="00C9437D" w:rsidRDefault="00C9437D" w:rsidP="00C9437D">
      <w:pPr>
        <w:rPr>
          <w:sz w:val="36"/>
          <w:szCs w:val="36"/>
        </w:rPr>
      </w:pPr>
    </w:p>
    <w:p w14:paraId="6BC88868" w14:textId="540842B2" w:rsidR="00534DE1" w:rsidRDefault="00C9437D" w:rsidP="00C9437D">
      <w:r>
        <w:t xml:space="preserve">Marshall County Health Department is transitioning to a passive model for contact tracing. As we have been dealing with COVID-19 for the past 22 months, everyone should understand that they are to isolate if they test positive. Everyone should also know to quarantine if you’ve been exposed to a positive person. I am attaching the latest guidance pertaining to isolation and quarantine to this message. </w:t>
      </w:r>
      <w:r w:rsidR="00534DE1" w:rsidRPr="00534DE1">
        <w:t>If you receive a positive test, please follow the Quarantine and Isolation Guidance, dated 1-3-2022 that is found on our website (</w:t>
      </w:r>
      <w:hyperlink r:id="rId6" w:history="1">
        <w:r w:rsidR="00534DE1" w:rsidRPr="005C0FF1">
          <w:rPr>
            <w:rStyle w:val="Hyperlink"/>
          </w:rPr>
          <w:t>https://www.marshallcohealthdepartment.com/2020/covid-19/</w:t>
        </w:r>
      </w:hyperlink>
      <w:r w:rsidR="00534DE1" w:rsidRPr="00534DE1">
        <w:t>)</w:t>
      </w:r>
    </w:p>
    <w:p w14:paraId="568AC9EF" w14:textId="77777777" w:rsidR="00534DE1" w:rsidRDefault="00534DE1" w:rsidP="00C9437D"/>
    <w:p w14:paraId="147E492B" w14:textId="77777777" w:rsidR="00534DE1" w:rsidRDefault="00534DE1" w:rsidP="00C9437D"/>
    <w:p w14:paraId="459F3B92" w14:textId="5BF38BE4" w:rsidR="00C9437D" w:rsidRDefault="00C9437D" w:rsidP="00C9437D">
      <w:r>
        <w:t>The health department is here to serve in every capacity we can, at the same time we simply cannot keep pace with the number of positive cases. The volume is so high, that in many cases we do not receive notification of positive cases from the testing facilities for several days after the positive test. So here is how the passive model works:</w:t>
      </w:r>
    </w:p>
    <w:p w14:paraId="294A92E1" w14:textId="77777777" w:rsidR="00534DE1" w:rsidRDefault="00534DE1" w:rsidP="00C9437D"/>
    <w:p w14:paraId="08BD1EA5" w14:textId="2CF18E8B" w:rsidR="00C9437D" w:rsidRDefault="00C9437D" w:rsidP="00C9437D">
      <w:pPr>
        <w:pStyle w:val="ListParagraph"/>
        <w:numPr>
          <w:ilvl w:val="0"/>
          <w:numId w:val="1"/>
        </w:numPr>
        <w:rPr>
          <w:rFonts w:eastAsia="Times New Roman"/>
        </w:rPr>
      </w:pPr>
      <w:r>
        <w:rPr>
          <w:rFonts w:eastAsia="Times New Roman"/>
        </w:rPr>
        <w:t>If you test positive for COVID, isolate in accordance with the attached guidance; do not wait for a call from the health department.  </w:t>
      </w:r>
    </w:p>
    <w:p w14:paraId="49F624F1" w14:textId="77777777" w:rsidR="00534DE1" w:rsidRDefault="00534DE1" w:rsidP="00534DE1">
      <w:pPr>
        <w:pStyle w:val="ListParagraph"/>
        <w:rPr>
          <w:rFonts w:eastAsia="Times New Roman"/>
        </w:rPr>
      </w:pPr>
    </w:p>
    <w:p w14:paraId="5A4D4D46" w14:textId="02F3FF1B" w:rsidR="00C9437D" w:rsidRDefault="00C9437D" w:rsidP="00C9437D">
      <w:pPr>
        <w:pStyle w:val="ListParagraph"/>
        <w:numPr>
          <w:ilvl w:val="0"/>
          <w:numId w:val="1"/>
        </w:numPr>
        <w:rPr>
          <w:rFonts w:eastAsia="Times New Roman"/>
        </w:rPr>
      </w:pPr>
      <w:r>
        <w:rPr>
          <w:rFonts w:eastAsia="Times New Roman"/>
        </w:rPr>
        <w:t xml:space="preserve">If you are exposed to a person positive with COVID, quarantine in accordance with the attached guidance; do not wait for a call from the health department. </w:t>
      </w:r>
    </w:p>
    <w:p w14:paraId="658E6235" w14:textId="77777777" w:rsidR="00534DE1" w:rsidRPr="00534DE1" w:rsidRDefault="00534DE1" w:rsidP="00534DE1">
      <w:pPr>
        <w:rPr>
          <w:rFonts w:eastAsia="Times New Roman"/>
        </w:rPr>
      </w:pPr>
    </w:p>
    <w:p w14:paraId="629A4C25" w14:textId="0589C549" w:rsidR="00C9437D" w:rsidRDefault="00C9437D" w:rsidP="00C9437D">
      <w:pPr>
        <w:pStyle w:val="ListParagraph"/>
        <w:numPr>
          <w:ilvl w:val="0"/>
          <w:numId w:val="1"/>
        </w:numPr>
        <w:rPr>
          <w:rFonts w:eastAsia="Times New Roman"/>
        </w:rPr>
      </w:pPr>
      <w:r>
        <w:rPr>
          <w:rFonts w:eastAsia="Times New Roman"/>
        </w:rPr>
        <w:t xml:space="preserve">If you are an employer of a person who tests positive for COVID or is exposed, allow them to isolate/quarantine in accordance with the attached guidance. If you need proof of their positive test, have the employee provide the proof in the form of the positive test result from the test facility. </w:t>
      </w:r>
    </w:p>
    <w:p w14:paraId="1162366C" w14:textId="77777777" w:rsidR="00534DE1" w:rsidRPr="00534DE1" w:rsidRDefault="00534DE1" w:rsidP="00534DE1">
      <w:pPr>
        <w:rPr>
          <w:rFonts w:eastAsia="Times New Roman"/>
        </w:rPr>
      </w:pPr>
    </w:p>
    <w:p w14:paraId="474B9AEE" w14:textId="77777777" w:rsidR="00534DE1" w:rsidRDefault="00C9437D" w:rsidP="00C9437D">
      <w:pPr>
        <w:pStyle w:val="ListParagraph"/>
        <w:numPr>
          <w:ilvl w:val="0"/>
          <w:numId w:val="1"/>
        </w:numPr>
        <w:rPr>
          <w:rFonts w:eastAsia="Times New Roman"/>
        </w:rPr>
      </w:pPr>
      <w:r>
        <w:rPr>
          <w:rFonts w:eastAsia="Times New Roman"/>
        </w:rPr>
        <w:t>For those who need a call back from the Marshall County Health Department contact tracing team, call 270-252-2743 and leave a message with your name and number.</w:t>
      </w:r>
    </w:p>
    <w:p w14:paraId="54681FDA" w14:textId="792CD09A" w:rsidR="00C9437D" w:rsidRPr="00534DE1" w:rsidRDefault="00C9437D" w:rsidP="00534DE1">
      <w:pPr>
        <w:rPr>
          <w:rFonts w:eastAsia="Times New Roman"/>
        </w:rPr>
      </w:pPr>
      <w:r w:rsidRPr="00534DE1">
        <w:rPr>
          <w:rFonts w:eastAsia="Times New Roman"/>
        </w:rPr>
        <w:t xml:space="preserve"> </w:t>
      </w:r>
    </w:p>
    <w:p w14:paraId="399AC410" w14:textId="513B40AB" w:rsidR="00C9437D" w:rsidRDefault="00C9437D" w:rsidP="00C9437D">
      <w:r>
        <w:t> For those who leave a message, we will return your call as fast as humanly possible. Please keep in mind,</w:t>
      </w:r>
      <w:r w:rsidR="00534DE1">
        <w:t xml:space="preserve"> </w:t>
      </w:r>
      <w:r>
        <w:t xml:space="preserve">we may not receive notification of your test results for several days. The systems across the state are simply overloaded with the high volume of tests. </w:t>
      </w:r>
    </w:p>
    <w:p w14:paraId="6BB661F9" w14:textId="77777777" w:rsidR="00C9437D" w:rsidRPr="00C9437D" w:rsidRDefault="00C9437D" w:rsidP="00C9437D"/>
    <w:sectPr w:rsidR="00C9437D" w:rsidRPr="00C94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12C98"/>
    <w:multiLevelType w:val="hybridMultilevel"/>
    <w:tmpl w:val="67408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7D"/>
    <w:rsid w:val="0013632C"/>
    <w:rsid w:val="00534DE1"/>
    <w:rsid w:val="00C9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099D"/>
  <w15:chartTrackingRefBased/>
  <w15:docId w15:val="{DD16EB45-E45C-46D7-8665-B63AD0B5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37D"/>
    <w:pPr>
      <w:ind w:left="720"/>
    </w:pPr>
    <w:rPr>
      <w:rFonts w:ascii="Calibri" w:hAnsi="Calibri" w:cs="Calibri"/>
    </w:rPr>
  </w:style>
  <w:style w:type="character" w:styleId="Hyperlink">
    <w:name w:val="Hyperlink"/>
    <w:basedOn w:val="DefaultParagraphFont"/>
    <w:uiPriority w:val="99"/>
    <w:unhideWhenUsed/>
    <w:rsid w:val="00534DE1"/>
    <w:rPr>
      <w:color w:val="0563C1" w:themeColor="hyperlink"/>
      <w:u w:val="single"/>
    </w:rPr>
  </w:style>
  <w:style w:type="character" w:styleId="UnresolvedMention">
    <w:name w:val="Unresolved Mention"/>
    <w:basedOn w:val="DefaultParagraphFont"/>
    <w:uiPriority w:val="99"/>
    <w:semiHidden/>
    <w:unhideWhenUsed/>
    <w:rsid w:val="00534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84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shallcohealthdepartment.com/2020/covid-19/"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 Rose</dc:creator>
  <cp:keywords/>
  <dc:description/>
  <cp:lastModifiedBy>Wendy D Rose</cp:lastModifiedBy>
  <cp:revision>2</cp:revision>
  <dcterms:created xsi:type="dcterms:W3CDTF">2022-01-20T14:52:00Z</dcterms:created>
  <dcterms:modified xsi:type="dcterms:W3CDTF">2022-01-20T14:56:00Z</dcterms:modified>
</cp:coreProperties>
</file>